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E6" w:rsidRPr="00177EC8" w:rsidRDefault="008A5AE6">
      <w:pPr>
        <w:contextualSpacing/>
        <w:rPr>
          <w:sz w:val="24"/>
          <w:szCs w:val="24"/>
        </w:rPr>
      </w:pPr>
      <w:bookmarkStart w:id="0" w:name="_GoBack"/>
      <w:bookmarkEnd w:id="0"/>
    </w:p>
    <w:p w:rsidR="00177EC8" w:rsidRPr="00177EC8" w:rsidRDefault="00177EC8">
      <w:pPr>
        <w:contextualSpacing/>
        <w:rPr>
          <w:sz w:val="24"/>
          <w:szCs w:val="24"/>
        </w:rPr>
      </w:pPr>
    </w:p>
    <w:p w:rsidR="00941107" w:rsidRPr="00941107" w:rsidRDefault="00177EC8" w:rsidP="00177EC8">
      <w:pPr>
        <w:contextualSpacing/>
        <w:jc w:val="center"/>
        <w:rPr>
          <w:b/>
          <w:sz w:val="32"/>
          <w:szCs w:val="32"/>
        </w:rPr>
      </w:pPr>
      <w:r w:rsidRPr="00941107">
        <w:rPr>
          <w:b/>
          <w:sz w:val="32"/>
          <w:szCs w:val="32"/>
        </w:rPr>
        <w:t xml:space="preserve">GRUPO CORPO </w:t>
      </w:r>
    </w:p>
    <w:p w:rsidR="00177EC8" w:rsidRPr="00941107" w:rsidRDefault="00177EC8" w:rsidP="00177EC8">
      <w:pPr>
        <w:contextualSpacing/>
        <w:jc w:val="center"/>
        <w:rPr>
          <w:b/>
          <w:sz w:val="32"/>
          <w:szCs w:val="32"/>
        </w:rPr>
      </w:pPr>
      <w:r w:rsidRPr="00941107">
        <w:rPr>
          <w:b/>
          <w:sz w:val="32"/>
          <w:szCs w:val="32"/>
        </w:rPr>
        <w:t>PRESS QUOTES</w:t>
      </w:r>
    </w:p>
    <w:p w:rsidR="00177EC8" w:rsidRPr="00177EC8" w:rsidRDefault="00177EC8">
      <w:pPr>
        <w:contextualSpacing/>
        <w:rPr>
          <w:sz w:val="24"/>
          <w:szCs w:val="24"/>
        </w:rPr>
      </w:pPr>
    </w:p>
    <w:p w:rsidR="00177EC8" w:rsidRPr="00177EC8" w:rsidRDefault="00177EC8">
      <w:pPr>
        <w:contextualSpacing/>
        <w:rPr>
          <w:i/>
          <w:sz w:val="24"/>
          <w:szCs w:val="24"/>
        </w:rPr>
      </w:pPr>
      <w:r w:rsidRPr="00177EC8">
        <w:rPr>
          <w:i/>
          <w:sz w:val="24"/>
          <w:szCs w:val="24"/>
        </w:rPr>
        <w:t>“</w:t>
      </w:r>
      <w:proofErr w:type="spellStart"/>
      <w:r w:rsidRPr="00177EC8">
        <w:rPr>
          <w:i/>
          <w:sz w:val="24"/>
          <w:szCs w:val="24"/>
        </w:rPr>
        <w:t>Grupo</w:t>
      </w:r>
      <w:proofErr w:type="spellEnd"/>
      <w:r w:rsidRPr="00177EC8">
        <w:rPr>
          <w:i/>
          <w:sz w:val="24"/>
          <w:szCs w:val="24"/>
        </w:rPr>
        <w:t xml:space="preserve"> </w:t>
      </w:r>
      <w:proofErr w:type="spellStart"/>
      <w:r w:rsidRPr="00177EC8">
        <w:rPr>
          <w:i/>
          <w:sz w:val="24"/>
          <w:szCs w:val="24"/>
        </w:rPr>
        <w:t>Corpo’s</w:t>
      </w:r>
      <w:proofErr w:type="spellEnd"/>
      <w:r w:rsidRPr="00177EC8">
        <w:rPr>
          <w:i/>
          <w:sz w:val="24"/>
          <w:szCs w:val="24"/>
        </w:rPr>
        <w:t xml:space="preserve"> dancers are justly celebrated for their virtuosity, and when 22 of them are moving in rippling, flickering, high kicking unison, the audience are guaranteed a physical thrill”</w:t>
      </w:r>
    </w:p>
    <w:p w:rsidR="002E08B4" w:rsidRDefault="002E08B4">
      <w:pPr>
        <w:contextualSpacing/>
        <w:rPr>
          <w:sz w:val="24"/>
          <w:szCs w:val="24"/>
        </w:rPr>
      </w:pPr>
      <w:r>
        <w:rPr>
          <w:sz w:val="24"/>
          <w:szCs w:val="24"/>
        </w:rPr>
        <w:t>The Guardian 2011</w:t>
      </w:r>
    </w:p>
    <w:p w:rsidR="008A00AE" w:rsidRDefault="008A00AE">
      <w:pPr>
        <w:contextualSpacing/>
        <w:rPr>
          <w:sz w:val="24"/>
          <w:szCs w:val="24"/>
        </w:rPr>
      </w:pPr>
    </w:p>
    <w:p w:rsidR="00177EC8" w:rsidRDefault="00177EC8">
      <w:pPr>
        <w:contextualSpacing/>
        <w:rPr>
          <w:sz w:val="24"/>
          <w:szCs w:val="24"/>
        </w:rPr>
      </w:pPr>
    </w:p>
    <w:p w:rsidR="00177EC8" w:rsidRDefault="00177EC8">
      <w:pPr>
        <w:contextualSpacing/>
        <w:rPr>
          <w:i/>
          <w:sz w:val="24"/>
          <w:szCs w:val="24"/>
        </w:rPr>
      </w:pPr>
      <w:r w:rsidRPr="00177EC8">
        <w:rPr>
          <w:i/>
          <w:sz w:val="24"/>
          <w:szCs w:val="24"/>
        </w:rPr>
        <w:t xml:space="preserve">“The hot ticket at the festival last weekend was Brazilian dance company </w:t>
      </w:r>
      <w:proofErr w:type="spellStart"/>
      <w:r w:rsidRPr="00177EC8">
        <w:rPr>
          <w:i/>
          <w:sz w:val="24"/>
          <w:szCs w:val="24"/>
        </w:rPr>
        <w:t>Grupo</w:t>
      </w:r>
      <w:proofErr w:type="spellEnd"/>
      <w:r w:rsidRPr="00177EC8">
        <w:rPr>
          <w:i/>
          <w:sz w:val="24"/>
          <w:szCs w:val="24"/>
        </w:rPr>
        <w:t xml:space="preserve"> </w:t>
      </w:r>
      <w:proofErr w:type="spellStart"/>
      <w:r w:rsidRPr="00177EC8">
        <w:rPr>
          <w:i/>
          <w:sz w:val="24"/>
          <w:szCs w:val="24"/>
        </w:rPr>
        <w:t>Corpo</w:t>
      </w:r>
      <w:proofErr w:type="spellEnd"/>
      <w:r w:rsidRPr="00177EC8">
        <w:rPr>
          <w:i/>
          <w:sz w:val="24"/>
          <w:szCs w:val="24"/>
        </w:rPr>
        <w:t>…..they came and conquered with a super-sassy double bill.  Grafting ballet on to myriad Latin disciplines – capoeira, rhumba, tango – it was a sizzling concoction.   As a salsa beat kicked in, and the first signature pelvic shimmy made its way across the stage, this band of 19 dancers didn’t put a foot wrong.”</w:t>
      </w:r>
    </w:p>
    <w:p w:rsidR="008A00AE" w:rsidRPr="00177EC8" w:rsidRDefault="008A00AE" w:rsidP="008A00AE">
      <w:pPr>
        <w:contextualSpacing/>
        <w:rPr>
          <w:sz w:val="24"/>
          <w:szCs w:val="24"/>
        </w:rPr>
      </w:pPr>
      <w:r>
        <w:rPr>
          <w:sz w:val="24"/>
          <w:szCs w:val="24"/>
        </w:rPr>
        <w:t>The Guardian 2010 (Edinburgh Festival)</w:t>
      </w:r>
    </w:p>
    <w:p w:rsidR="008A00AE" w:rsidRDefault="008A00AE">
      <w:pPr>
        <w:contextualSpacing/>
        <w:rPr>
          <w:i/>
          <w:sz w:val="24"/>
          <w:szCs w:val="24"/>
        </w:rPr>
      </w:pPr>
    </w:p>
    <w:p w:rsidR="008A00AE" w:rsidRPr="00177EC8" w:rsidRDefault="008A00AE">
      <w:pPr>
        <w:contextualSpacing/>
        <w:rPr>
          <w:i/>
          <w:sz w:val="24"/>
          <w:szCs w:val="24"/>
        </w:rPr>
      </w:pPr>
      <w:r>
        <w:rPr>
          <w:i/>
          <w:sz w:val="24"/>
          <w:szCs w:val="24"/>
        </w:rPr>
        <w:t>“It is the sheer physical virtuosity of the company that is so impressive – the sinuous, athletic bodies seemingly inexhaustible.”</w:t>
      </w:r>
    </w:p>
    <w:p w:rsidR="00177EC8" w:rsidRDefault="00177EC8">
      <w:pPr>
        <w:contextualSpacing/>
        <w:rPr>
          <w:sz w:val="24"/>
          <w:szCs w:val="24"/>
        </w:rPr>
      </w:pPr>
      <w:r>
        <w:rPr>
          <w:sz w:val="24"/>
          <w:szCs w:val="24"/>
        </w:rPr>
        <w:t>The Guardian 2010 (Edinburgh Festival)</w:t>
      </w:r>
    </w:p>
    <w:p w:rsidR="00E92745" w:rsidRDefault="00E92745">
      <w:pPr>
        <w:contextualSpacing/>
        <w:rPr>
          <w:sz w:val="24"/>
          <w:szCs w:val="24"/>
        </w:rPr>
      </w:pPr>
    </w:p>
    <w:p w:rsidR="00E92745" w:rsidRPr="00E92745" w:rsidRDefault="00E92745">
      <w:pPr>
        <w:contextualSpacing/>
        <w:rPr>
          <w:i/>
          <w:sz w:val="24"/>
          <w:szCs w:val="24"/>
        </w:rPr>
      </w:pPr>
      <w:r w:rsidRPr="00E92745">
        <w:rPr>
          <w:i/>
          <w:sz w:val="24"/>
          <w:szCs w:val="24"/>
        </w:rPr>
        <w:t>“</w:t>
      </w:r>
      <w:proofErr w:type="spellStart"/>
      <w:r w:rsidRPr="00E92745">
        <w:rPr>
          <w:i/>
          <w:sz w:val="24"/>
          <w:szCs w:val="24"/>
        </w:rPr>
        <w:t>Grupo</w:t>
      </w:r>
      <w:proofErr w:type="spellEnd"/>
      <w:r w:rsidRPr="00E92745">
        <w:rPr>
          <w:i/>
          <w:sz w:val="24"/>
          <w:szCs w:val="24"/>
        </w:rPr>
        <w:t xml:space="preserve"> </w:t>
      </w:r>
      <w:proofErr w:type="spellStart"/>
      <w:r w:rsidRPr="00E92745">
        <w:rPr>
          <w:i/>
          <w:sz w:val="24"/>
          <w:szCs w:val="24"/>
        </w:rPr>
        <w:t>Corpo</w:t>
      </w:r>
      <w:proofErr w:type="spellEnd"/>
      <w:r w:rsidRPr="00E92745">
        <w:rPr>
          <w:i/>
          <w:sz w:val="24"/>
          <w:szCs w:val="24"/>
        </w:rPr>
        <w:t xml:space="preserve"> is a distinctive voice on the global contemporary dance scene.” </w:t>
      </w:r>
    </w:p>
    <w:p w:rsidR="00E92745" w:rsidRDefault="00E92745">
      <w:pPr>
        <w:contextualSpacing/>
        <w:rPr>
          <w:sz w:val="24"/>
          <w:szCs w:val="24"/>
        </w:rPr>
      </w:pPr>
      <w:r>
        <w:rPr>
          <w:sz w:val="24"/>
          <w:szCs w:val="24"/>
        </w:rPr>
        <w:t xml:space="preserve">The Times 2011 </w:t>
      </w:r>
    </w:p>
    <w:p w:rsidR="00E92745" w:rsidRDefault="00E92745">
      <w:pPr>
        <w:contextualSpacing/>
        <w:rPr>
          <w:sz w:val="24"/>
          <w:szCs w:val="24"/>
        </w:rPr>
      </w:pPr>
    </w:p>
    <w:p w:rsidR="00E92745" w:rsidRPr="00A93BBF" w:rsidRDefault="00E92745">
      <w:pPr>
        <w:contextualSpacing/>
        <w:rPr>
          <w:i/>
          <w:sz w:val="24"/>
          <w:szCs w:val="24"/>
        </w:rPr>
      </w:pPr>
      <w:r w:rsidRPr="00A93BBF">
        <w:rPr>
          <w:i/>
          <w:sz w:val="24"/>
          <w:szCs w:val="24"/>
        </w:rPr>
        <w:t>“The dancers’ sleek muscularity, top-notch training and lively rhythmic flair.”</w:t>
      </w:r>
    </w:p>
    <w:p w:rsidR="00E92745" w:rsidRDefault="00E92745">
      <w:pPr>
        <w:contextualSpacing/>
        <w:rPr>
          <w:sz w:val="24"/>
          <w:szCs w:val="24"/>
        </w:rPr>
      </w:pPr>
      <w:r>
        <w:rPr>
          <w:sz w:val="24"/>
          <w:szCs w:val="24"/>
        </w:rPr>
        <w:t>The Times 2011</w:t>
      </w:r>
    </w:p>
    <w:p w:rsidR="00A93BBF" w:rsidRDefault="00A93BBF">
      <w:pPr>
        <w:contextualSpacing/>
        <w:rPr>
          <w:sz w:val="24"/>
          <w:szCs w:val="24"/>
        </w:rPr>
      </w:pPr>
    </w:p>
    <w:p w:rsidR="00A93BBF" w:rsidRPr="00A93BBF" w:rsidRDefault="00A93BBF">
      <w:pPr>
        <w:contextualSpacing/>
        <w:rPr>
          <w:i/>
          <w:sz w:val="24"/>
          <w:szCs w:val="24"/>
        </w:rPr>
      </w:pPr>
      <w:r w:rsidRPr="00A93BBF">
        <w:rPr>
          <w:i/>
          <w:sz w:val="24"/>
          <w:szCs w:val="24"/>
        </w:rPr>
        <w:t>“The uncomplicated exuberance of the super-able company is a pleasure to behold. All the dancers combine the precision of ballet with the laid-back allure of all things Latin American.”</w:t>
      </w:r>
    </w:p>
    <w:p w:rsidR="00A93BBF" w:rsidRDefault="00A93BBF">
      <w:pPr>
        <w:contextualSpacing/>
        <w:rPr>
          <w:sz w:val="24"/>
          <w:szCs w:val="24"/>
        </w:rPr>
      </w:pPr>
      <w:r>
        <w:rPr>
          <w:sz w:val="24"/>
          <w:szCs w:val="24"/>
        </w:rPr>
        <w:t>Evening Standard 2011</w:t>
      </w:r>
    </w:p>
    <w:p w:rsidR="00F4530D" w:rsidRDefault="00F4530D">
      <w:pPr>
        <w:contextualSpacing/>
        <w:rPr>
          <w:sz w:val="24"/>
          <w:szCs w:val="24"/>
        </w:rPr>
      </w:pPr>
    </w:p>
    <w:p w:rsidR="00F4530D" w:rsidRDefault="00F4530D">
      <w:pPr>
        <w:contextualSpacing/>
        <w:rPr>
          <w:sz w:val="24"/>
          <w:szCs w:val="24"/>
        </w:rPr>
      </w:pPr>
      <w:r>
        <w:rPr>
          <w:sz w:val="24"/>
          <w:szCs w:val="24"/>
        </w:rPr>
        <w:t xml:space="preserve">“When the dancers of </w:t>
      </w:r>
      <w:proofErr w:type="spellStart"/>
      <w:r>
        <w:rPr>
          <w:sz w:val="24"/>
          <w:szCs w:val="24"/>
        </w:rPr>
        <w:t>Grupo</w:t>
      </w:r>
      <w:proofErr w:type="spellEnd"/>
      <w:r>
        <w:rPr>
          <w:sz w:val="24"/>
          <w:szCs w:val="24"/>
        </w:rPr>
        <w:t xml:space="preserve"> </w:t>
      </w:r>
      <w:proofErr w:type="spellStart"/>
      <w:r>
        <w:rPr>
          <w:sz w:val="24"/>
          <w:szCs w:val="24"/>
        </w:rPr>
        <w:t>Corpo</w:t>
      </w:r>
      <w:proofErr w:type="spellEnd"/>
      <w:r>
        <w:rPr>
          <w:sz w:val="24"/>
          <w:szCs w:val="24"/>
        </w:rPr>
        <w:t xml:space="preserve"> are in action en masse and at speed it is a thrilling sight.”</w:t>
      </w:r>
    </w:p>
    <w:p w:rsidR="00F4530D" w:rsidRDefault="00F4530D">
      <w:pPr>
        <w:contextualSpacing/>
        <w:rPr>
          <w:sz w:val="24"/>
          <w:szCs w:val="24"/>
        </w:rPr>
      </w:pPr>
      <w:r>
        <w:rPr>
          <w:sz w:val="24"/>
          <w:szCs w:val="24"/>
        </w:rPr>
        <w:t>The Sunday Times 2011</w:t>
      </w:r>
    </w:p>
    <w:p w:rsidR="00DD65BF" w:rsidRDefault="00DD65BF">
      <w:pPr>
        <w:contextualSpacing/>
        <w:rPr>
          <w:sz w:val="24"/>
          <w:szCs w:val="24"/>
        </w:rPr>
      </w:pPr>
    </w:p>
    <w:p w:rsidR="00DD65BF" w:rsidRDefault="00DD65BF">
      <w:pPr>
        <w:contextualSpacing/>
        <w:rPr>
          <w:sz w:val="24"/>
          <w:szCs w:val="24"/>
        </w:rPr>
      </w:pPr>
      <w:r>
        <w:rPr>
          <w:sz w:val="24"/>
          <w:szCs w:val="24"/>
        </w:rPr>
        <w:t xml:space="preserve">“The flirty bendiness of rumba, the bounce of capoeira, the skyward swoop of </w:t>
      </w:r>
      <w:proofErr w:type="spellStart"/>
      <w:r>
        <w:rPr>
          <w:sz w:val="24"/>
          <w:szCs w:val="24"/>
        </w:rPr>
        <w:t>lindyhop</w:t>
      </w:r>
      <w:proofErr w:type="spellEnd"/>
      <w:r>
        <w:rPr>
          <w:sz w:val="24"/>
          <w:szCs w:val="24"/>
        </w:rPr>
        <w:t xml:space="preserve"> all combine to create a lean, limber dance mode that looks enormous fun to do.”</w:t>
      </w:r>
    </w:p>
    <w:p w:rsidR="00DD65BF" w:rsidRDefault="00DD65BF">
      <w:pPr>
        <w:contextualSpacing/>
        <w:rPr>
          <w:sz w:val="24"/>
          <w:szCs w:val="24"/>
        </w:rPr>
      </w:pPr>
      <w:r>
        <w:rPr>
          <w:sz w:val="24"/>
          <w:szCs w:val="24"/>
        </w:rPr>
        <w:t>The Independent on Sunday 2011</w:t>
      </w:r>
    </w:p>
    <w:p w:rsidR="00DD65BF" w:rsidRDefault="00DD65BF">
      <w:pPr>
        <w:contextualSpacing/>
        <w:rPr>
          <w:sz w:val="24"/>
          <w:szCs w:val="24"/>
        </w:rPr>
      </w:pPr>
    </w:p>
    <w:p w:rsidR="00E92745" w:rsidRDefault="00E92745">
      <w:pPr>
        <w:contextualSpacing/>
        <w:rPr>
          <w:sz w:val="24"/>
          <w:szCs w:val="24"/>
        </w:rPr>
      </w:pPr>
    </w:p>
    <w:p w:rsidR="00363144" w:rsidRDefault="00363144">
      <w:pPr>
        <w:contextualSpacing/>
        <w:rPr>
          <w:sz w:val="24"/>
          <w:szCs w:val="24"/>
        </w:rPr>
      </w:pPr>
    </w:p>
    <w:p w:rsidR="00363144" w:rsidRPr="00EC50C2" w:rsidRDefault="00363144">
      <w:pPr>
        <w:contextualSpacing/>
        <w:rPr>
          <w:i/>
          <w:sz w:val="24"/>
          <w:szCs w:val="24"/>
        </w:rPr>
      </w:pPr>
      <w:r w:rsidRPr="00EC50C2">
        <w:rPr>
          <w:i/>
          <w:sz w:val="24"/>
          <w:szCs w:val="24"/>
        </w:rPr>
        <w:t xml:space="preserve">“You don’t need an </w:t>
      </w:r>
      <w:proofErr w:type="spellStart"/>
      <w:r w:rsidRPr="00EC50C2">
        <w:rPr>
          <w:i/>
          <w:sz w:val="24"/>
          <w:szCs w:val="24"/>
        </w:rPr>
        <w:t>A’level</w:t>
      </w:r>
      <w:proofErr w:type="spellEnd"/>
      <w:r w:rsidRPr="00EC50C2">
        <w:rPr>
          <w:i/>
          <w:sz w:val="24"/>
          <w:szCs w:val="24"/>
        </w:rPr>
        <w:t xml:space="preserve"> in Portuguese to know what </w:t>
      </w:r>
      <w:proofErr w:type="spellStart"/>
      <w:r w:rsidRPr="00EC50C2">
        <w:rPr>
          <w:i/>
          <w:sz w:val="24"/>
          <w:szCs w:val="24"/>
        </w:rPr>
        <w:t>Grupo</w:t>
      </w:r>
      <w:proofErr w:type="spellEnd"/>
      <w:r w:rsidRPr="00EC50C2">
        <w:rPr>
          <w:i/>
          <w:sz w:val="24"/>
          <w:szCs w:val="24"/>
        </w:rPr>
        <w:t xml:space="preserve"> </w:t>
      </w:r>
      <w:proofErr w:type="spellStart"/>
      <w:r w:rsidRPr="00EC50C2">
        <w:rPr>
          <w:i/>
          <w:sz w:val="24"/>
          <w:szCs w:val="24"/>
        </w:rPr>
        <w:t>Corpo</w:t>
      </w:r>
      <w:proofErr w:type="spellEnd"/>
      <w:r w:rsidRPr="00EC50C2">
        <w:rPr>
          <w:i/>
          <w:sz w:val="24"/>
          <w:szCs w:val="24"/>
        </w:rPr>
        <w:t xml:space="preserve"> is about.  Brazil’s trailblazing contemporary dance group is a reminder of something all too easily lost in the brow-knitting variety of 21</w:t>
      </w:r>
      <w:r w:rsidRPr="00EC50C2">
        <w:rPr>
          <w:i/>
          <w:sz w:val="24"/>
          <w:szCs w:val="24"/>
          <w:vertAlign w:val="superscript"/>
        </w:rPr>
        <w:t>st</w:t>
      </w:r>
      <w:r w:rsidR="00EC50C2">
        <w:rPr>
          <w:i/>
          <w:sz w:val="24"/>
          <w:szCs w:val="24"/>
        </w:rPr>
        <w:t xml:space="preserve"> </w:t>
      </w:r>
      <w:r w:rsidRPr="00EC50C2">
        <w:rPr>
          <w:i/>
          <w:sz w:val="24"/>
          <w:szCs w:val="24"/>
        </w:rPr>
        <w:t>century dance.  It’s a r</w:t>
      </w:r>
      <w:r w:rsidR="00EC50C2" w:rsidRPr="00EC50C2">
        <w:rPr>
          <w:i/>
          <w:sz w:val="24"/>
          <w:szCs w:val="24"/>
        </w:rPr>
        <w:t>e</w:t>
      </w:r>
      <w:r w:rsidRPr="00EC50C2">
        <w:rPr>
          <w:i/>
          <w:sz w:val="24"/>
          <w:szCs w:val="24"/>
        </w:rPr>
        <w:t xml:space="preserve">minder of the </w:t>
      </w:r>
      <w:r w:rsidR="00EC50C2" w:rsidRPr="00EC50C2">
        <w:rPr>
          <w:i/>
          <w:sz w:val="24"/>
          <w:szCs w:val="24"/>
        </w:rPr>
        <w:t>joy of the b</w:t>
      </w:r>
      <w:r w:rsidRPr="00EC50C2">
        <w:rPr>
          <w:i/>
          <w:sz w:val="24"/>
          <w:szCs w:val="24"/>
        </w:rPr>
        <w:t xml:space="preserve">ody in motion and the even header joy of 22 bodies moving as one.  The choreography is shot through with the spirit of samba and </w:t>
      </w:r>
      <w:proofErr w:type="spellStart"/>
      <w:r w:rsidRPr="00EC50C2">
        <w:rPr>
          <w:i/>
          <w:sz w:val="24"/>
          <w:szCs w:val="24"/>
        </w:rPr>
        <w:t>bossa</w:t>
      </w:r>
      <w:proofErr w:type="spellEnd"/>
      <w:r w:rsidRPr="00EC50C2">
        <w:rPr>
          <w:i/>
          <w:sz w:val="24"/>
          <w:szCs w:val="24"/>
        </w:rPr>
        <w:t xml:space="preserve"> nova, capoeira and carnival, the idea of a body saturated with rhythm.  The result is fun, it’s easy on the eye, and it makes you long to get up and join in.”</w:t>
      </w:r>
    </w:p>
    <w:p w:rsidR="00363144" w:rsidRDefault="00363144">
      <w:pPr>
        <w:contextualSpacing/>
        <w:rPr>
          <w:sz w:val="24"/>
          <w:szCs w:val="24"/>
        </w:rPr>
      </w:pPr>
      <w:r>
        <w:rPr>
          <w:sz w:val="24"/>
          <w:szCs w:val="24"/>
        </w:rPr>
        <w:t xml:space="preserve">The Independent (2010) </w:t>
      </w:r>
    </w:p>
    <w:p w:rsidR="008A00AE" w:rsidRDefault="008A00AE">
      <w:pPr>
        <w:contextualSpacing/>
        <w:rPr>
          <w:sz w:val="24"/>
          <w:szCs w:val="24"/>
        </w:rPr>
      </w:pPr>
    </w:p>
    <w:p w:rsidR="008A00AE" w:rsidRPr="0071521F" w:rsidRDefault="00A7008B">
      <w:pPr>
        <w:contextualSpacing/>
        <w:rPr>
          <w:i/>
          <w:sz w:val="24"/>
          <w:szCs w:val="24"/>
        </w:rPr>
      </w:pPr>
      <w:r w:rsidRPr="0071521F">
        <w:rPr>
          <w:i/>
          <w:sz w:val="24"/>
          <w:szCs w:val="24"/>
        </w:rPr>
        <w:t>“Their combination of sharp precision and breezy relaxation is unlike anything I have ever seen.”</w:t>
      </w:r>
    </w:p>
    <w:p w:rsidR="00A7008B" w:rsidRDefault="00A7008B">
      <w:pPr>
        <w:contextualSpacing/>
        <w:rPr>
          <w:sz w:val="24"/>
          <w:szCs w:val="24"/>
        </w:rPr>
      </w:pPr>
      <w:r>
        <w:rPr>
          <w:sz w:val="24"/>
          <w:szCs w:val="24"/>
        </w:rPr>
        <w:t xml:space="preserve">The Daily Telegraph 2010 (Edinburgh Festival) </w:t>
      </w:r>
    </w:p>
    <w:p w:rsidR="00A7008B" w:rsidRDefault="00A7008B">
      <w:pPr>
        <w:contextualSpacing/>
        <w:rPr>
          <w:sz w:val="24"/>
          <w:szCs w:val="24"/>
        </w:rPr>
      </w:pPr>
    </w:p>
    <w:p w:rsidR="00A7008B" w:rsidRPr="00A7008B" w:rsidRDefault="00A7008B">
      <w:pPr>
        <w:contextualSpacing/>
        <w:rPr>
          <w:i/>
          <w:sz w:val="24"/>
          <w:szCs w:val="24"/>
        </w:rPr>
      </w:pPr>
      <w:r w:rsidRPr="00A7008B">
        <w:rPr>
          <w:i/>
          <w:sz w:val="24"/>
          <w:szCs w:val="24"/>
        </w:rPr>
        <w:t xml:space="preserve">“The dancers of Brazilian </w:t>
      </w:r>
      <w:proofErr w:type="spellStart"/>
      <w:r w:rsidRPr="00A7008B">
        <w:rPr>
          <w:i/>
          <w:sz w:val="24"/>
          <w:szCs w:val="24"/>
        </w:rPr>
        <w:t>Grupo</w:t>
      </w:r>
      <w:proofErr w:type="spellEnd"/>
      <w:r w:rsidRPr="00A7008B">
        <w:rPr>
          <w:i/>
          <w:sz w:val="24"/>
          <w:szCs w:val="24"/>
        </w:rPr>
        <w:t xml:space="preserve"> </w:t>
      </w:r>
      <w:proofErr w:type="spellStart"/>
      <w:r w:rsidRPr="00A7008B">
        <w:rPr>
          <w:i/>
          <w:sz w:val="24"/>
          <w:szCs w:val="24"/>
        </w:rPr>
        <w:t>Corpo</w:t>
      </w:r>
      <w:proofErr w:type="spellEnd"/>
      <w:r w:rsidRPr="00A7008B">
        <w:rPr>
          <w:i/>
          <w:sz w:val="24"/>
          <w:szCs w:val="24"/>
        </w:rPr>
        <w:t xml:space="preserve"> have you gasping in amazement.</w:t>
      </w:r>
      <w:r>
        <w:rPr>
          <w:i/>
          <w:sz w:val="24"/>
          <w:szCs w:val="24"/>
        </w:rPr>
        <w:t xml:space="preserve">  They have a unique syncopated whiplash </w:t>
      </w:r>
      <w:proofErr w:type="spellStart"/>
      <w:r>
        <w:rPr>
          <w:i/>
          <w:sz w:val="24"/>
          <w:szCs w:val="24"/>
        </w:rPr>
        <w:t>styel</w:t>
      </w:r>
      <w:proofErr w:type="spellEnd"/>
      <w:r>
        <w:rPr>
          <w:i/>
          <w:sz w:val="24"/>
          <w:szCs w:val="24"/>
        </w:rPr>
        <w:t xml:space="preserve"> that appears relaxed and cute but only years of slogging hard work can produce their knife edge precision.</w:t>
      </w:r>
      <w:r w:rsidRPr="00A7008B">
        <w:rPr>
          <w:i/>
          <w:sz w:val="24"/>
          <w:szCs w:val="24"/>
        </w:rPr>
        <w:t>”</w:t>
      </w:r>
    </w:p>
    <w:p w:rsidR="00941107" w:rsidRDefault="00A7008B">
      <w:pPr>
        <w:contextualSpacing/>
        <w:rPr>
          <w:sz w:val="24"/>
          <w:szCs w:val="24"/>
        </w:rPr>
      </w:pPr>
      <w:proofErr w:type="gramStart"/>
      <w:r>
        <w:rPr>
          <w:sz w:val="24"/>
          <w:szCs w:val="24"/>
        </w:rPr>
        <w:t>Ballet.co.uk  (</w:t>
      </w:r>
      <w:proofErr w:type="gramEnd"/>
      <w:r>
        <w:rPr>
          <w:sz w:val="24"/>
          <w:szCs w:val="24"/>
        </w:rPr>
        <w:t xml:space="preserve">2005) </w:t>
      </w:r>
    </w:p>
    <w:p w:rsidR="00941107" w:rsidRDefault="00941107">
      <w:pPr>
        <w:contextualSpacing/>
        <w:rPr>
          <w:sz w:val="24"/>
          <w:szCs w:val="24"/>
        </w:rPr>
      </w:pPr>
    </w:p>
    <w:p w:rsidR="00941107" w:rsidRDefault="00941107">
      <w:pPr>
        <w:contextualSpacing/>
        <w:rPr>
          <w:sz w:val="24"/>
          <w:szCs w:val="24"/>
        </w:rPr>
      </w:pPr>
    </w:p>
    <w:p w:rsidR="009C5D77" w:rsidRDefault="009C5D77">
      <w:pPr>
        <w:contextualSpacing/>
        <w:rPr>
          <w:rStyle w:val="Emphasis"/>
          <w:rFonts w:ascii="Helvetica" w:hAnsi="Helvetica" w:cs="Helvetica"/>
          <w:lang w:val="en"/>
        </w:rPr>
      </w:pPr>
      <w:r>
        <w:rPr>
          <w:rFonts w:ascii="Helvetica" w:hAnsi="Helvetica" w:cs="Helvetica"/>
          <w:lang w:val="en"/>
        </w:rPr>
        <w:t>“</w:t>
      </w:r>
      <w:proofErr w:type="spellStart"/>
      <w:r w:rsidRPr="009C5D77">
        <w:rPr>
          <w:rFonts w:ascii="Helvetica" w:hAnsi="Helvetica" w:cs="Helvetica"/>
          <w:i/>
          <w:lang w:val="en"/>
        </w:rPr>
        <w:t>Grupo</w:t>
      </w:r>
      <w:proofErr w:type="spellEnd"/>
      <w:r w:rsidRPr="009C5D77">
        <w:rPr>
          <w:rFonts w:ascii="Helvetica" w:hAnsi="Helvetica" w:cs="Helvetica"/>
          <w:i/>
          <w:lang w:val="en"/>
        </w:rPr>
        <w:t xml:space="preserve"> </w:t>
      </w:r>
      <w:proofErr w:type="spellStart"/>
      <w:r w:rsidRPr="009C5D77">
        <w:rPr>
          <w:rFonts w:ascii="Helvetica" w:hAnsi="Helvetica" w:cs="Helvetica"/>
          <w:i/>
          <w:lang w:val="en"/>
        </w:rPr>
        <w:t>Corpo</w:t>
      </w:r>
      <w:proofErr w:type="spellEnd"/>
      <w:r>
        <w:rPr>
          <w:rStyle w:val="Emphasis"/>
          <w:rFonts w:ascii="Helvetica" w:hAnsi="Helvetica" w:cs="Helvetica"/>
          <w:lang w:val="en"/>
        </w:rPr>
        <w:t xml:space="preserve"> is remarkable for the disciplined, uniform precision of its spectacular dancing [with] the undulating torsos and rhythmic stamping footwork that connote an African heritage, and the stretched, balletic limbs and light, airborne jumps of the European colonizers. And all set to pulsating music, performed by virtuoso dancers who seamlessly integrate these disparate influences into their ever-malleable, apparently tireless bodies.”</w:t>
      </w:r>
    </w:p>
    <w:p w:rsidR="009C5D77" w:rsidRPr="009C5D77" w:rsidRDefault="009C5D77">
      <w:pPr>
        <w:contextualSpacing/>
        <w:rPr>
          <w:i/>
          <w:sz w:val="24"/>
          <w:szCs w:val="24"/>
        </w:rPr>
      </w:pPr>
      <w:r w:rsidRPr="009C5D77">
        <w:rPr>
          <w:rStyle w:val="Emphasis"/>
          <w:rFonts w:ascii="Helvetica" w:hAnsi="Helvetica" w:cs="Helvetica"/>
          <w:i w:val="0"/>
          <w:lang w:val="en"/>
        </w:rPr>
        <w:t xml:space="preserve">The New York Times </w:t>
      </w:r>
    </w:p>
    <w:sectPr w:rsidR="009C5D77" w:rsidRPr="009C5D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34" w:rsidRDefault="00902034" w:rsidP="00941107">
      <w:pPr>
        <w:spacing w:after="0" w:line="240" w:lineRule="auto"/>
      </w:pPr>
      <w:r>
        <w:separator/>
      </w:r>
    </w:p>
  </w:endnote>
  <w:endnote w:type="continuationSeparator" w:id="0">
    <w:p w:rsidR="00902034" w:rsidRDefault="00902034" w:rsidP="0094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34" w:rsidRDefault="00902034" w:rsidP="00941107">
      <w:pPr>
        <w:spacing w:after="0" w:line="240" w:lineRule="auto"/>
      </w:pPr>
      <w:r>
        <w:separator/>
      </w:r>
    </w:p>
  </w:footnote>
  <w:footnote w:type="continuationSeparator" w:id="0">
    <w:p w:rsidR="00902034" w:rsidRDefault="00902034" w:rsidP="00941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07" w:rsidRDefault="00941107">
    <w:pPr>
      <w:pStyle w:val="Header"/>
    </w:pPr>
    <w:r>
      <w:tab/>
    </w:r>
    <w:r>
      <w:tab/>
      <w:t>Dance Consortium</w:t>
    </w:r>
  </w:p>
  <w:p w:rsidR="00941107" w:rsidRDefault="00941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4C"/>
    <w:rsid w:val="00023F22"/>
    <w:rsid w:val="00045983"/>
    <w:rsid w:val="00046A0C"/>
    <w:rsid w:val="00060302"/>
    <w:rsid w:val="00063CEA"/>
    <w:rsid w:val="000659AD"/>
    <w:rsid w:val="00066876"/>
    <w:rsid w:val="0006691E"/>
    <w:rsid w:val="00075518"/>
    <w:rsid w:val="00076BEC"/>
    <w:rsid w:val="000A182E"/>
    <w:rsid w:val="000A2CE1"/>
    <w:rsid w:val="000A5782"/>
    <w:rsid w:val="000A7001"/>
    <w:rsid w:val="000C2F6D"/>
    <w:rsid w:val="000D32DF"/>
    <w:rsid w:val="000D71C7"/>
    <w:rsid w:val="000E133E"/>
    <w:rsid w:val="000E242F"/>
    <w:rsid w:val="00103F66"/>
    <w:rsid w:val="0012444C"/>
    <w:rsid w:val="00132474"/>
    <w:rsid w:val="00140A12"/>
    <w:rsid w:val="00143FAB"/>
    <w:rsid w:val="0014793D"/>
    <w:rsid w:val="0017423B"/>
    <w:rsid w:val="00177EC8"/>
    <w:rsid w:val="00195C5D"/>
    <w:rsid w:val="001962BE"/>
    <w:rsid w:val="001B2E45"/>
    <w:rsid w:val="001B6EBA"/>
    <w:rsid w:val="001B76D6"/>
    <w:rsid w:val="00200311"/>
    <w:rsid w:val="0020067E"/>
    <w:rsid w:val="00213B55"/>
    <w:rsid w:val="002152E6"/>
    <w:rsid w:val="002218BD"/>
    <w:rsid w:val="00224677"/>
    <w:rsid w:val="002310A5"/>
    <w:rsid w:val="00232D03"/>
    <w:rsid w:val="00240DAE"/>
    <w:rsid w:val="002421B8"/>
    <w:rsid w:val="0024570D"/>
    <w:rsid w:val="0024698A"/>
    <w:rsid w:val="00276E44"/>
    <w:rsid w:val="00283D79"/>
    <w:rsid w:val="00297FEE"/>
    <w:rsid w:val="002B58CD"/>
    <w:rsid w:val="002D5A3B"/>
    <w:rsid w:val="002D78E9"/>
    <w:rsid w:val="002E08B4"/>
    <w:rsid w:val="00313304"/>
    <w:rsid w:val="00315A83"/>
    <w:rsid w:val="00327267"/>
    <w:rsid w:val="00334C61"/>
    <w:rsid w:val="0036215A"/>
    <w:rsid w:val="003622D5"/>
    <w:rsid w:val="00363144"/>
    <w:rsid w:val="003657A8"/>
    <w:rsid w:val="00367FE6"/>
    <w:rsid w:val="003701A8"/>
    <w:rsid w:val="00372866"/>
    <w:rsid w:val="00381B89"/>
    <w:rsid w:val="003824CF"/>
    <w:rsid w:val="00397093"/>
    <w:rsid w:val="003B343B"/>
    <w:rsid w:val="003B561A"/>
    <w:rsid w:val="003C0E13"/>
    <w:rsid w:val="003C5721"/>
    <w:rsid w:val="003C73F6"/>
    <w:rsid w:val="003D1459"/>
    <w:rsid w:val="003D2B53"/>
    <w:rsid w:val="003D3644"/>
    <w:rsid w:val="003D6AAA"/>
    <w:rsid w:val="003F71AD"/>
    <w:rsid w:val="004028C4"/>
    <w:rsid w:val="00407DD6"/>
    <w:rsid w:val="00413EF0"/>
    <w:rsid w:val="00427A1E"/>
    <w:rsid w:val="00445787"/>
    <w:rsid w:val="00457792"/>
    <w:rsid w:val="00457C20"/>
    <w:rsid w:val="00466F7F"/>
    <w:rsid w:val="00486BA8"/>
    <w:rsid w:val="00496BA0"/>
    <w:rsid w:val="00496F8D"/>
    <w:rsid w:val="004A16EA"/>
    <w:rsid w:val="004A5203"/>
    <w:rsid w:val="004B0807"/>
    <w:rsid w:val="004B799F"/>
    <w:rsid w:val="004C1D8A"/>
    <w:rsid w:val="004C47E1"/>
    <w:rsid w:val="004D4216"/>
    <w:rsid w:val="004E48F0"/>
    <w:rsid w:val="004F03CD"/>
    <w:rsid w:val="004F485B"/>
    <w:rsid w:val="00503628"/>
    <w:rsid w:val="005064D7"/>
    <w:rsid w:val="00515E29"/>
    <w:rsid w:val="00530353"/>
    <w:rsid w:val="0053081E"/>
    <w:rsid w:val="005330F5"/>
    <w:rsid w:val="00546600"/>
    <w:rsid w:val="00546F6B"/>
    <w:rsid w:val="00555C54"/>
    <w:rsid w:val="00580A6B"/>
    <w:rsid w:val="00585768"/>
    <w:rsid w:val="00586FBE"/>
    <w:rsid w:val="005A31A9"/>
    <w:rsid w:val="005A5B5F"/>
    <w:rsid w:val="005B3403"/>
    <w:rsid w:val="005C11E8"/>
    <w:rsid w:val="005E21B4"/>
    <w:rsid w:val="006000D1"/>
    <w:rsid w:val="00640A71"/>
    <w:rsid w:val="006571AA"/>
    <w:rsid w:val="00667162"/>
    <w:rsid w:val="00674C2F"/>
    <w:rsid w:val="00685A6F"/>
    <w:rsid w:val="00685B1E"/>
    <w:rsid w:val="00690201"/>
    <w:rsid w:val="006A6AFA"/>
    <w:rsid w:val="006A7D6C"/>
    <w:rsid w:val="006C2067"/>
    <w:rsid w:val="006C4AC1"/>
    <w:rsid w:val="006C4C48"/>
    <w:rsid w:val="006D07D3"/>
    <w:rsid w:val="006D69AE"/>
    <w:rsid w:val="006E0536"/>
    <w:rsid w:val="006E3C12"/>
    <w:rsid w:val="006E6F4A"/>
    <w:rsid w:val="006F7412"/>
    <w:rsid w:val="00706D94"/>
    <w:rsid w:val="0071521F"/>
    <w:rsid w:val="007216CD"/>
    <w:rsid w:val="00725972"/>
    <w:rsid w:val="0073547D"/>
    <w:rsid w:val="007400C8"/>
    <w:rsid w:val="0074323C"/>
    <w:rsid w:val="00766AE4"/>
    <w:rsid w:val="00770E87"/>
    <w:rsid w:val="00771AE2"/>
    <w:rsid w:val="0077670F"/>
    <w:rsid w:val="00776A56"/>
    <w:rsid w:val="00780E78"/>
    <w:rsid w:val="00797632"/>
    <w:rsid w:val="007B1571"/>
    <w:rsid w:val="007B2FE4"/>
    <w:rsid w:val="007D76E9"/>
    <w:rsid w:val="007E614F"/>
    <w:rsid w:val="007E7247"/>
    <w:rsid w:val="007F21D1"/>
    <w:rsid w:val="00804E1F"/>
    <w:rsid w:val="00812D4F"/>
    <w:rsid w:val="00814152"/>
    <w:rsid w:val="00814F14"/>
    <w:rsid w:val="00835ED7"/>
    <w:rsid w:val="008411C0"/>
    <w:rsid w:val="00843B37"/>
    <w:rsid w:val="00862565"/>
    <w:rsid w:val="008627BE"/>
    <w:rsid w:val="00863E3B"/>
    <w:rsid w:val="008642EB"/>
    <w:rsid w:val="00873C23"/>
    <w:rsid w:val="00874977"/>
    <w:rsid w:val="008810E3"/>
    <w:rsid w:val="00885DB0"/>
    <w:rsid w:val="008A00AE"/>
    <w:rsid w:val="008A1F9F"/>
    <w:rsid w:val="008A5AE6"/>
    <w:rsid w:val="008B43E1"/>
    <w:rsid w:val="008B4B88"/>
    <w:rsid w:val="008B4D52"/>
    <w:rsid w:val="008B6C10"/>
    <w:rsid w:val="008C597A"/>
    <w:rsid w:val="008D27AC"/>
    <w:rsid w:val="008D4065"/>
    <w:rsid w:val="008D4BC1"/>
    <w:rsid w:val="008D4CD9"/>
    <w:rsid w:val="008E05FB"/>
    <w:rsid w:val="008E1160"/>
    <w:rsid w:val="008E1828"/>
    <w:rsid w:val="008E2B1F"/>
    <w:rsid w:val="008F1EAA"/>
    <w:rsid w:val="00902034"/>
    <w:rsid w:val="00917BEE"/>
    <w:rsid w:val="00930984"/>
    <w:rsid w:val="00941107"/>
    <w:rsid w:val="009411D8"/>
    <w:rsid w:val="00942F4F"/>
    <w:rsid w:val="0094510A"/>
    <w:rsid w:val="00971655"/>
    <w:rsid w:val="00976282"/>
    <w:rsid w:val="00976349"/>
    <w:rsid w:val="00993952"/>
    <w:rsid w:val="00994D86"/>
    <w:rsid w:val="00996A96"/>
    <w:rsid w:val="009A3D49"/>
    <w:rsid w:val="009C0AEA"/>
    <w:rsid w:val="009C5D77"/>
    <w:rsid w:val="009D2FDE"/>
    <w:rsid w:val="009D4DAE"/>
    <w:rsid w:val="009E4A4D"/>
    <w:rsid w:val="009E4E74"/>
    <w:rsid w:val="009E7D1D"/>
    <w:rsid w:val="00A21D36"/>
    <w:rsid w:val="00A2380A"/>
    <w:rsid w:val="00A24333"/>
    <w:rsid w:val="00A43E2B"/>
    <w:rsid w:val="00A53B6E"/>
    <w:rsid w:val="00A632E1"/>
    <w:rsid w:val="00A66AC8"/>
    <w:rsid w:val="00A7008B"/>
    <w:rsid w:val="00A70BC9"/>
    <w:rsid w:val="00A7318D"/>
    <w:rsid w:val="00A81408"/>
    <w:rsid w:val="00A82D5E"/>
    <w:rsid w:val="00A84B4D"/>
    <w:rsid w:val="00A84B9F"/>
    <w:rsid w:val="00A87211"/>
    <w:rsid w:val="00A93BBF"/>
    <w:rsid w:val="00A97F46"/>
    <w:rsid w:val="00AA423D"/>
    <w:rsid w:val="00AB756A"/>
    <w:rsid w:val="00B02C32"/>
    <w:rsid w:val="00B03381"/>
    <w:rsid w:val="00B06F8E"/>
    <w:rsid w:val="00B0753E"/>
    <w:rsid w:val="00B134E1"/>
    <w:rsid w:val="00B14680"/>
    <w:rsid w:val="00B15D52"/>
    <w:rsid w:val="00B21086"/>
    <w:rsid w:val="00B23A90"/>
    <w:rsid w:val="00B26E4D"/>
    <w:rsid w:val="00B30597"/>
    <w:rsid w:val="00B330A2"/>
    <w:rsid w:val="00B338BD"/>
    <w:rsid w:val="00B33CCF"/>
    <w:rsid w:val="00B4653B"/>
    <w:rsid w:val="00B519ED"/>
    <w:rsid w:val="00B56B54"/>
    <w:rsid w:val="00B65E4F"/>
    <w:rsid w:val="00B778F0"/>
    <w:rsid w:val="00B8379A"/>
    <w:rsid w:val="00B844E1"/>
    <w:rsid w:val="00B87D47"/>
    <w:rsid w:val="00BA0033"/>
    <w:rsid w:val="00BA4AD4"/>
    <w:rsid w:val="00BD0FB2"/>
    <w:rsid w:val="00BD77DF"/>
    <w:rsid w:val="00BE18ED"/>
    <w:rsid w:val="00BE5657"/>
    <w:rsid w:val="00C30399"/>
    <w:rsid w:val="00C4749A"/>
    <w:rsid w:val="00C60A2E"/>
    <w:rsid w:val="00C7708C"/>
    <w:rsid w:val="00C85BE1"/>
    <w:rsid w:val="00C96793"/>
    <w:rsid w:val="00C9721A"/>
    <w:rsid w:val="00CA1DB5"/>
    <w:rsid w:val="00CA272D"/>
    <w:rsid w:val="00CA6C14"/>
    <w:rsid w:val="00CB3300"/>
    <w:rsid w:val="00CB4509"/>
    <w:rsid w:val="00CD63EB"/>
    <w:rsid w:val="00CE2139"/>
    <w:rsid w:val="00D2697E"/>
    <w:rsid w:val="00D4710D"/>
    <w:rsid w:val="00D61206"/>
    <w:rsid w:val="00D7441A"/>
    <w:rsid w:val="00D76E14"/>
    <w:rsid w:val="00D805B1"/>
    <w:rsid w:val="00D9046D"/>
    <w:rsid w:val="00DB004E"/>
    <w:rsid w:val="00DC4933"/>
    <w:rsid w:val="00DD101C"/>
    <w:rsid w:val="00DD399F"/>
    <w:rsid w:val="00DD4025"/>
    <w:rsid w:val="00DD65BF"/>
    <w:rsid w:val="00DE618D"/>
    <w:rsid w:val="00DF079F"/>
    <w:rsid w:val="00DF1370"/>
    <w:rsid w:val="00E02A96"/>
    <w:rsid w:val="00E10E5B"/>
    <w:rsid w:val="00E6437D"/>
    <w:rsid w:val="00E90960"/>
    <w:rsid w:val="00E92745"/>
    <w:rsid w:val="00E928C2"/>
    <w:rsid w:val="00E92B20"/>
    <w:rsid w:val="00EA04CD"/>
    <w:rsid w:val="00EA2C10"/>
    <w:rsid w:val="00EA3655"/>
    <w:rsid w:val="00EA4175"/>
    <w:rsid w:val="00EB48BC"/>
    <w:rsid w:val="00EB6E36"/>
    <w:rsid w:val="00EB7F38"/>
    <w:rsid w:val="00EC1A88"/>
    <w:rsid w:val="00EC50C2"/>
    <w:rsid w:val="00ED3986"/>
    <w:rsid w:val="00EE156E"/>
    <w:rsid w:val="00EE17DC"/>
    <w:rsid w:val="00EE71C5"/>
    <w:rsid w:val="00EF00AF"/>
    <w:rsid w:val="00EF38C7"/>
    <w:rsid w:val="00EF64CD"/>
    <w:rsid w:val="00F01F81"/>
    <w:rsid w:val="00F067F2"/>
    <w:rsid w:val="00F173B8"/>
    <w:rsid w:val="00F20390"/>
    <w:rsid w:val="00F31FDD"/>
    <w:rsid w:val="00F35552"/>
    <w:rsid w:val="00F356EB"/>
    <w:rsid w:val="00F40C11"/>
    <w:rsid w:val="00F4530D"/>
    <w:rsid w:val="00F51DDA"/>
    <w:rsid w:val="00F575DA"/>
    <w:rsid w:val="00F61A03"/>
    <w:rsid w:val="00F71BDF"/>
    <w:rsid w:val="00F811BA"/>
    <w:rsid w:val="00F85E50"/>
    <w:rsid w:val="00F90423"/>
    <w:rsid w:val="00F9395F"/>
    <w:rsid w:val="00FC0290"/>
    <w:rsid w:val="00FC50FC"/>
    <w:rsid w:val="00FC7DEC"/>
    <w:rsid w:val="00FC7E3E"/>
    <w:rsid w:val="00FE3D5B"/>
    <w:rsid w:val="00FF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5D77"/>
    <w:rPr>
      <w:i/>
      <w:iCs/>
    </w:rPr>
  </w:style>
  <w:style w:type="paragraph" w:styleId="Header">
    <w:name w:val="header"/>
    <w:basedOn w:val="Normal"/>
    <w:link w:val="HeaderChar"/>
    <w:uiPriority w:val="99"/>
    <w:unhideWhenUsed/>
    <w:rsid w:val="0094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107"/>
  </w:style>
  <w:style w:type="paragraph" w:styleId="Footer">
    <w:name w:val="footer"/>
    <w:basedOn w:val="Normal"/>
    <w:link w:val="FooterChar"/>
    <w:uiPriority w:val="99"/>
    <w:unhideWhenUsed/>
    <w:rsid w:val="00941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107"/>
  </w:style>
  <w:style w:type="paragraph" w:styleId="BalloonText">
    <w:name w:val="Balloon Text"/>
    <w:basedOn w:val="Normal"/>
    <w:link w:val="BalloonTextChar"/>
    <w:uiPriority w:val="99"/>
    <w:semiHidden/>
    <w:unhideWhenUsed/>
    <w:rsid w:val="0094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5D77"/>
    <w:rPr>
      <w:i/>
      <w:iCs/>
    </w:rPr>
  </w:style>
  <w:style w:type="paragraph" w:styleId="Header">
    <w:name w:val="header"/>
    <w:basedOn w:val="Normal"/>
    <w:link w:val="HeaderChar"/>
    <w:uiPriority w:val="99"/>
    <w:unhideWhenUsed/>
    <w:rsid w:val="0094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107"/>
  </w:style>
  <w:style w:type="paragraph" w:styleId="Footer">
    <w:name w:val="footer"/>
    <w:basedOn w:val="Normal"/>
    <w:link w:val="FooterChar"/>
    <w:uiPriority w:val="99"/>
    <w:unhideWhenUsed/>
    <w:rsid w:val="00941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107"/>
  </w:style>
  <w:style w:type="paragraph" w:styleId="BalloonText">
    <w:name w:val="Balloon Text"/>
    <w:basedOn w:val="Normal"/>
    <w:link w:val="BalloonTextChar"/>
    <w:uiPriority w:val="99"/>
    <w:semiHidden/>
    <w:unhideWhenUsed/>
    <w:rsid w:val="0094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Catherine</cp:lastModifiedBy>
  <cp:revision>2</cp:revision>
  <dcterms:created xsi:type="dcterms:W3CDTF">2014-02-26T11:24:00Z</dcterms:created>
  <dcterms:modified xsi:type="dcterms:W3CDTF">2014-02-26T11:24:00Z</dcterms:modified>
</cp:coreProperties>
</file>